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89461B"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Recruitment,</w:t>
      </w:r>
      <w:r w:rsidR="008D42E1">
        <w:rPr>
          <w:rFonts w:ascii="Times New Roman" w:hAnsi="Times New Roman" w:cs="Times New Roman"/>
          <w:sz w:val="24"/>
          <w:szCs w:val="24"/>
        </w:rPr>
        <w:t xml:space="preserve"> </w:t>
      </w:r>
      <w:r>
        <w:rPr>
          <w:rFonts w:ascii="Times New Roman" w:hAnsi="Times New Roman" w:cs="Times New Roman"/>
          <w:sz w:val="24"/>
          <w:szCs w:val="24"/>
        </w:rPr>
        <w:t>S</w:t>
      </w:r>
      <w:r w:rsidRPr="0089461B">
        <w:rPr>
          <w:rFonts w:ascii="Times New Roman" w:hAnsi="Times New Roman" w:cs="Times New Roman"/>
          <w:sz w:val="24"/>
          <w:szCs w:val="24"/>
        </w:rPr>
        <w:t xml:space="preserve">election </w:t>
      </w:r>
      <w:r>
        <w:rPr>
          <w:rFonts w:ascii="Times New Roman" w:hAnsi="Times New Roman" w:cs="Times New Roman"/>
          <w:sz w:val="24"/>
          <w:szCs w:val="24"/>
        </w:rPr>
        <w:t>P</w:t>
      </w:r>
      <w:r w:rsidRPr="0089461B">
        <w:rPr>
          <w:rFonts w:ascii="Times New Roman" w:hAnsi="Times New Roman" w:cs="Times New Roman"/>
          <w:sz w:val="24"/>
          <w:szCs w:val="24"/>
        </w:rPr>
        <w:t>rocess</w:t>
      </w:r>
      <w:r w:rsidR="008D42E1">
        <w:rPr>
          <w:rFonts w:ascii="Times New Roman" w:hAnsi="Times New Roman" w:cs="Times New Roman"/>
          <w:sz w:val="24"/>
          <w:szCs w:val="24"/>
        </w:rPr>
        <w:t>,</w:t>
      </w:r>
      <w:r w:rsidRPr="0089461B">
        <w:rPr>
          <w:rFonts w:ascii="Times New Roman" w:hAnsi="Times New Roman" w:cs="Times New Roman"/>
          <w:sz w:val="24"/>
          <w:szCs w:val="24"/>
        </w:rPr>
        <w:t xml:space="preserve"> and </w:t>
      </w:r>
      <w:r>
        <w:rPr>
          <w:rFonts w:ascii="Times New Roman" w:hAnsi="Times New Roman" w:cs="Times New Roman"/>
          <w:sz w:val="24"/>
          <w:szCs w:val="24"/>
        </w:rPr>
        <w:t>their P</w:t>
      </w:r>
      <w:r w:rsidRPr="0089461B">
        <w:rPr>
          <w:rFonts w:ascii="Times New Roman" w:hAnsi="Times New Roman" w:cs="Times New Roman"/>
          <w:sz w:val="24"/>
          <w:szCs w:val="24"/>
        </w:rPr>
        <w:t>roblems</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8D42E1"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p>
    <w:p w:rsidR="00FA0606" w:rsidRDefault="008D42E1" w:rsidP="008D42E1">
      <w:pPr>
        <w:tabs>
          <w:tab w:val="center" w:pos="4680"/>
          <w:tab w:val="left" w:pos="7590"/>
        </w:tabs>
        <w:spacing w:after="0"/>
        <w:jc w:val="center"/>
        <w:rPr>
          <w:rFonts w:ascii="Times New Roman" w:hAnsi="Times New Roman" w:cs="Times New Roman"/>
          <w:sz w:val="24"/>
          <w:szCs w:val="24"/>
        </w:rPr>
      </w:pPr>
      <w:r>
        <w:rPr>
          <w:rFonts w:ascii="Times New Roman" w:hAnsi="Times New Roman" w:cs="Times New Roman"/>
          <w:sz w:val="24"/>
          <w:szCs w:val="24"/>
        </w:rPr>
        <w:t>Date</w:t>
      </w: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65BA9" w:rsidRDefault="008B1E6E" w:rsidP="008D42E1">
      <w:pPr>
        <w:spacing w:after="0"/>
        <w:jc w:val="center"/>
        <w:rPr>
          <w:rFonts w:ascii="Times New Roman" w:hAnsi="Times New Roman" w:cs="Times New Roman"/>
          <w:sz w:val="24"/>
          <w:szCs w:val="24"/>
        </w:rPr>
      </w:pPr>
      <w:r>
        <w:rPr>
          <w:rFonts w:ascii="Times New Roman" w:hAnsi="Times New Roman" w:cs="Times New Roman"/>
          <w:sz w:val="24"/>
          <w:szCs w:val="24"/>
        </w:rPr>
        <w:lastRenderedPageBreak/>
        <w:t xml:space="preserve">Recruitment, </w:t>
      </w:r>
      <w:r w:rsidR="008D42E1">
        <w:rPr>
          <w:rFonts w:ascii="Times New Roman" w:hAnsi="Times New Roman" w:cs="Times New Roman"/>
          <w:sz w:val="24"/>
          <w:szCs w:val="24"/>
        </w:rPr>
        <w:t>selection p</w:t>
      </w:r>
      <w:r w:rsidR="007958BD" w:rsidRPr="0089461B">
        <w:rPr>
          <w:rFonts w:ascii="Times New Roman" w:hAnsi="Times New Roman" w:cs="Times New Roman"/>
          <w:sz w:val="24"/>
          <w:szCs w:val="24"/>
        </w:rPr>
        <w:t>rocess</w:t>
      </w:r>
      <w:r w:rsidR="00C52353">
        <w:rPr>
          <w:rFonts w:ascii="Times New Roman" w:hAnsi="Times New Roman" w:cs="Times New Roman"/>
          <w:sz w:val="24"/>
          <w:szCs w:val="24"/>
        </w:rPr>
        <w:t>,</w:t>
      </w:r>
      <w:r w:rsidR="007958BD" w:rsidRPr="0089461B">
        <w:rPr>
          <w:rFonts w:ascii="Times New Roman" w:hAnsi="Times New Roman" w:cs="Times New Roman"/>
          <w:sz w:val="24"/>
          <w:szCs w:val="24"/>
        </w:rPr>
        <w:t xml:space="preserve"> and </w:t>
      </w:r>
      <w:r w:rsidR="007958BD">
        <w:rPr>
          <w:rFonts w:ascii="Times New Roman" w:hAnsi="Times New Roman" w:cs="Times New Roman"/>
          <w:sz w:val="24"/>
          <w:szCs w:val="24"/>
        </w:rPr>
        <w:t>their P</w:t>
      </w:r>
      <w:r w:rsidR="007958BD" w:rsidRPr="0089461B">
        <w:rPr>
          <w:rFonts w:ascii="Times New Roman" w:hAnsi="Times New Roman" w:cs="Times New Roman"/>
          <w:sz w:val="24"/>
          <w:szCs w:val="24"/>
        </w:rPr>
        <w:t>roblems</w:t>
      </w:r>
    </w:p>
    <w:p w:rsidR="001E44E3" w:rsidRDefault="003D58C6" w:rsidP="0009476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discussion </w:t>
      </w:r>
      <w:r w:rsidR="008B1E6E">
        <w:rPr>
          <w:rFonts w:ascii="Times New Roman" w:hAnsi="Times New Roman" w:cs="Times New Roman"/>
          <w:sz w:val="24"/>
          <w:szCs w:val="24"/>
        </w:rPr>
        <w:t>focuses</w:t>
      </w:r>
      <w:r>
        <w:rPr>
          <w:rFonts w:ascii="Times New Roman" w:hAnsi="Times New Roman" w:cs="Times New Roman"/>
          <w:sz w:val="24"/>
          <w:szCs w:val="24"/>
        </w:rPr>
        <w:t xml:space="preserve"> on i</w:t>
      </w:r>
      <w:r w:rsidR="00105FA3" w:rsidRPr="00105FA3">
        <w:rPr>
          <w:rFonts w:ascii="Times New Roman" w:hAnsi="Times New Roman" w:cs="Times New Roman"/>
          <w:sz w:val="24"/>
          <w:szCs w:val="24"/>
        </w:rPr>
        <w:t>dentify</w:t>
      </w:r>
      <w:r>
        <w:rPr>
          <w:rFonts w:ascii="Times New Roman" w:hAnsi="Times New Roman" w:cs="Times New Roman"/>
          <w:sz w:val="24"/>
          <w:szCs w:val="24"/>
        </w:rPr>
        <w:t>ing</w:t>
      </w:r>
      <w:r w:rsidR="00105FA3" w:rsidRPr="00105FA3">
        <w:rPr>
          <w:rFonts w:ascii="Times New Roman" w:hAnsi="Times New Roman" w:cs="Times New Roman"/>
          <w:sz w:val="24"/>
          <w:szCs w:val="24"/>
        </w:rPr>
        <w:t xml:space="preserve"> problems </w:t>
      </w:r>
      <w:r w:rsidR="00BE16FD" w:rsidRPr="00105FA3">
        <w:rPr>
          <w:rFonts w:ascii="Times New Roman" w:hAnsi="Times New Roman" w:cs="Times New Roman"/>
          <w:sz w:val="24"/>
          <w:szCs w:val="24"/>
        </w:rPr>
        <w:t>through</w:t>
      </w:r>
      <w:r w:rsidR="00105FA3" w:rsidRPr="00105FA3">
        <w:rPr>
          <w:rFonts w:ascii="Times New Roman" w:hAnsi="Times New Roman" w:cs="Times New Roman"/>
          <w:sz w:val="24"/>
          <w:szCs w:val="24"/>
        </w:rPr>
        <w:t xml:space="preserve"> the </w:t>
      </w:r>
      <w:r w:rsidR="00BE16FD" w:rsidRPr="00105FA3">
        <w:rPr>
          <w:rFonts w:ascii="Times New Roman" w:hAnsi="Times New Roman" w:cs="Times New Roman"/>
          <w:sz w:val="24"/>
          <w:szCs w:val="24"/>
        </w:rPr>
        <w:t>probable</w:t>
      </w:r>
      <w:r w:rsidR="00105FA3" w:rsidRPr="00105FA3">
        <w:rPr>
          <w:rFonts w:ascii="Times New Roman" w:hAnsi="Times New Roman" w:cs="Times New Roman"/>
          <w:sz w:val="24"/>
          <w:szCs w:val="24"/>
        </w:rPr>
        <w:t xml:space="preserve"> candidate </w:t>
      </w:r>
      <w:r w:rsidR="00BE16FD">
        <w:rPr>
          <w:rFonts w:ascii="Times New Roman" w:hAnsi="Times New Roman" w:cs="Times New Roman"/>
          <w:sz w:val="24"/>
          <w:szCs w:val="24"/>
        </w:rPr>
        <w:t>individuality</w:t>
      </w:r>
      <w:r>
        <w:rPr>
          <w:rFonts w:ascii="Times New Roman" w:hAnsi="Times New Roman" w:cs="Times New Roman"/>
          <w:sz w:val="24"/>
          <w:szCs w:val="24"/>
        </w:rPr>
        <w:t xml:space="preserve"> for which Silicon Va</w:t>
      </w:r>
      <w:bookmarkStart w:id="0" w:name="_GoBack"/>
      <w:bookmarkEnd w:id="0"/>
      <w:r>
        <w:rPr>
          <w:rFonts w:ascii="Times New Roman" w:hAnsi="Times New Roman" w:cs="Times New Roman"/>
          <w:sz w:val="24"/>
          <w:szCs w:val="24"/>
        </w:rPr>
        <w:t xml:space="preserve">lley Recruitment </w:t>
      </w:r>
      <w:r w:rsidR="008B1E6E">
        <w:rPr>
          <w:rFonts w:ascii="Times New Roman" w:hAnsi="Times New Roman" w:cs="Times New Roman"/>
          <w:sz w:val="24"/>
          <w:szCs w:val="24"/>
        </w:rPr>
        <w:t xml:space="preserve">firm </w:t>
      </w:r>
      <w:r w:rsidR="00C52353">
        <w:rPr>
          <w:rFonts w:ascii="Times New Roman" w:hAnsi="Times New Roman" w:cs="Times New Roman"/>
          <w:sz w:val="24"/>
          <w:szCs w:val="24"/>
        </w:rPr>
        <w:t>is</w:t>
      </w:r>
      <w:r w:rsidR="00105FA3" w:rsidRPr="00105FA3">
        <w:rPr>
          <w:rFonts w:ascii="Times New Roman" w:hAnsi="Times New Roman" w:cs="Times New Roman"/>
          <w:sz w:val="24"/>
          <w:szCs w:val="24"/>
        </w:rPr>
        <w:t xml:space="preserve"> hiring.</w:t>
      </w:r>
      <w:r>
        <w:rPr>
          <w:rFonts w:ascii="Times New Roman" w:hAnsi="Times New Roman" w:cs="Times New Roman"/>
          <w:sz w:val="24"/>
          <w:szCs w:val="24"/>
        </w:rPr>
        <w:t xml:space="preserve"> It further a</w:t>
      </w:r>
      <w:r w:rsidR="00105FA3" w:rsidRPr="00105FA3">
        <w:rPr>
          <w:rFonts w:ascii="Times New Roman" w:hAnsi="Times New Roman" w:cs="Times New Roman"/>
          <w:sz w:val="24"/>
          <w:szCs w:val="24"/>
        </w:rPr>
        <w:t>nalyze</w:t>
      </w:r>
      <w:r>
        <w:rPr>
          <w:rFonts w:ascii="Times New Roman" w:hAnsi="Times New Roman" w:cs="Times New Roman"/>
          <w:sz w:val="24"/>
          <w:szCs w:val="24"/>
        </w:rPr>
        <w:t>s</w:t>
      </w:r>
      <w:r w:rsidR="00105FA3" w:rsidRPr="00105FA3">
        <w:rPr>
          <w:rFonts w:ascii="Times New Roman" w:hAnsi="Times New Roman" w:cs="Times New Roman"/>
          <w:sz w:val="24"/>
          <w:szCs w:val="24"/>
        </w:rPr>
        <w:t xml:space="preserve"> the company’s recruitment </w:t>
      </w:r>
      <w:r w:rsidR="00BE16FD" w:rsidRPr="00105FA3">
        <w:rPr>
          <w:rFonts w:ascii="Times New Roman" w:hAnsi="Times New Roman" w:cs="Times New Roman"/>
          <w:sz w:val="24"/>
          <w:szCs w:val="24"/>
        </w:rPr>
        <w:t>as well as</w:t>
      </w:r>
      <w:r w:rsidR="00105FA3" w:rsidRPr="00105FA3">
        <w:rPr>
          <w:rFonts w:ascii="Times New Roman" w:hAnsi="Times New Roman" w:cs="Times New Roman"/>
          <w:sz w:val="24"/>
          <w:szCs w:val="24"/>
        </w:rPr>
        <w:t xml:space="preserve"> selection </w:t>
      </w:r>
      <w:r w:rsidR="00BE16FD" w:rsidRPr="00105FA3">
        <w:rPr>
          <w:rFonts w:ascii="Times New Roman" w:hAnsi="Times New Roman" w:cs="Times New Roman"/>
          <w:sz w:val="24"/>
          <w:szCs w:val="24"/>
        </w:rPr>
        <w:t>processes as well as problems that create the company not fully satisfy</w:t>
      </w:r>
      <w:r>
        <w:rPr>
          <w:rFonts w:ascii="Times New Roman" w:hAnsi="Times New Roman" w:cs="Times New Roman"/>
          <w:sz w:val="24"/>
          <w:szCs w:val="24"/>
        </w:rPr>
        <w:t xml:space="preserve"> the need of their diverse </w:t>
      </w:r>
      <w:r w:rsidR="008B1E6E">
        <w:rPr>
          <w:rFonts w:ascii="Times New Roman" w:hAnsi="Times New Roman" w:cs="Times New Roman"/>
          <w:sz w:val="24"/>
          <w:szCs w:val="24"/>
        </w:rPr>
        <w:t>clients. The</w:t>
      </w:r>
      <w:r>
        <w:rPr>
          <w:rFonts w:ascii="Times New Roman" w:hAnsi="Times New Roman" w:cs="Times New Roman"/>
          <w:sz w:val="24"/>
          <w:szCs w:val="24"/>
        </w:rPr>
        <w:t xml:space="preserve"> company should also employ</w:t>
      </w:r>
      <w:r w:rsidR="00105FA3" w:rsidRPr="00105FA3">
        <w:rPr>
          <w:rFonts w:ascii="Times New Roman" w:hAnsi="Times New Roman" w:cs="Times New Roman"/>
          <w:sz w:val="24"/>
          <w:szCs w:val="24"/>
        </w:rPr>
        <w:t xml:space="preserve"> multicultural </w:t>
      </w:r>
      <w:r w:rsidR="00BE16FD" w:rsidRPr="00105FA3">
        <w:rPr>
          <w:rFonts w:ascii="Times New Roman" w:hAnsi="Times New Roman" w:cs="Times New Roman"/>
          <w:sz w:val="24"/>
          <w:szCs w:val="24"/>
        </w:rPr>
        <w:t>along with</w:t>
      </w:r>
      <w:r w:rsidR="00105FA3" w:rsidRPr="00105FA3">
        <w:rPr>
          <w:rFonts w:ascii="Times New Roman" w:hAnsi="Times New Roman" w:cs="Times New Roman"/>
          <w:sz w:val="24"/>
          <w:szCs w:val="24"/>
        </w:rPr>
        <w:t xml:space="preserve"> </w:t>
      </w:r>
      <w:r w:rsidR="00BE16FD" w:rsidRPr="00105FA3">
        <w:rPr>
          <w:rFonts w:ascii="Times New Roman" w:hAnsi="Times New Roman" w:cs="Times New Roman"/>
          <w:sz w:val="24"/>
          <w:szCs w:val="24"/>
        </w:rPr>
        <w:t>variety</w:t>
      </w:r>
      <w:r w:rsidR="00105FA3" w:rsidRPr="00105FA3">
        <w:rPr>
          <w:rFonts w:ascii="Times New Roman" w:hAnsi="Times New Roman" w:cs="Times New Roman"/>
          <w:sz w:val="24"/>
          <w:szCs w:val="24"/>
        </w:rPr>
        <w:t xml:space="preserve"> planning </w:t>
      </w:r>
      <w:r w:rsidR="008B1E6E" w:rsidRPr="00105FA3">
        <w:rPr>
          <w:rFonts w:ascii="Times New Roman" w:hAnsi="Times New Roman" w:cs="Times New Roman"/>
          <w:sz w:val="24"/>
          <w:szCs w:val="24"/>
        </w:rPr>
        <w:t>concepts at</w:t>
      </w:r>
      <w:r w:rsidR="00105FA3" w:rsidRPr="00105FA3">
        <w:rPr>
          <w:rFonts w:ascii="Times New Roman" w:hAnsi="Times New Roman" w:cs="Times New Roman"/>
          <w:sz w:val="24"/>
          <w:szCs w:val="24"/>
        </w:rPr>
        <w:t xml:space="preserve"> the com</w:t>
      </w:r>
      <w:r w:rsidR="00C3674A">
        <w:rPr>
          <w:rFonts w:ascii="Times New Roman" w:hAnsi="Times New Roman" w:cs="Times New Roman"/>
          <w:sz w:val="24"/>
          <w:szCs w:val="24"/>
        </w:rPr>
        <w:t xml:space="preserve">pany to </w:t>
      </w:r>
      <w:r w:rsidR="00BE16FD">
        <w:rPr>
          <w:rFonts w:ascii="Times New Roman" w:hAnsi="Times New Roman" w:cs="Times New Roman"/>
          <w:sz w:val="24"/>
          <w:szCs w:val="24"/>
        </w:rPr>
        <w:t>create</w:t>
      </w:r>
      <w:r w:rsidR="00C3674A">
        <w:rPr>
          <w:rFonts w:ascii="Times New Roman" w:hAnsi="Times New Roman" w:cs="Times New Roman"/>
          <w:sz w:val="24"/>
          <w:szCs w:val="24"/>
        </w:rPr>
        <w:t xml:space="preserve"> a positive </w:t>
      </w:r>
      <w:r w:rsidR="00BE16FD">
        <w:rPr>
          <w:rFonts w:ascii="Times New Roman" w:hAnsi="Times New Roman" w:cs="Times New Roman"/>
          <w:sz w:val="24"/>
          <w:szCs w:val="24"/>
        </w:rPr>
        <w:t>transform</w:t>
      </w:r>
      <w:r w:rsidR="00C3674A">
        <w:rPr>
          <w:rFonts w:ascii="Times New Roman" w:hAnsi="Times New Roman" w:cs="Times New Roman"/>
          <w:sz w:val="24"/>
          <w:szCs w:val="24"/>
        </w:rPr>
        <w:t xml:space="preserve"> </w:t>
      </w:r>
      <w:r w:rsidR="008B1E6E">
        <w:rPr>
          <w:rFonts w:ascii="Times New Roman" w:hAnsi="Times New Roman" w:cs="Times New Roman"/>
          <w:sz w:val="24"/>
          <w:szCs w:val="24"/>
        </w:rPr>
        <w:t>attracting</w:t>
      </w:r>
      <w:r w:rsidR="00C3674A">
        <w:rPr>
          <w:rFonts w:ascii="Times New Roman" w:hAnsi="Times New Roman" w:cs="Times New Roman"/>
          <w:sz w:val="24"/>
          <w:szCs w:val="24"/>
        </w:rPr>
        <w:t xml:space="preserve"> a better market scale compared to the </w:t>
      </w:r>
      <w:r w:rsidR="008B1E6E">
        <w:rPr>
          <w:rFonts w:ascii="Times New Roman" w:hAnsi="Times New Roman" w:cs="Times New Roman"/>
          <w:sz w:val="24"/>
          <w:szCs w:val="24"/>
        </w:rPr>
        <w:t>present. The</w:t>
      </w:r>
      <w:r w:rsidR="00C3674A">
        <w:rPr>
          <w:rFonts w:ascii="Times New Roman" w:hAnsi="Times New Roman" w:cs="Times New Roman"/>
          <w:sz w:val="24"/>
          <w:szCs w:val="24"/>
        </w:rPr>
        <w:t xml:space="preserve"> discussion also analyzes the kind </w:t>
      </w:r>
      <w:r w:rsidR="008B1E6E">
        <w:rPr>
          <w:rFonts w:ascii="Times New Roman" w:hAnsi="Times New Roman" w:cs="Times New Roman"/>
          <w:sz w:val="24"/>
          <w:szCs w:val="24"/>
        </w:rPr>
        <w:t>of changes</w:t>
      </w:r>
      <w:r w:rsidR="00C3674A">
        <w:rPr>
          <w:rFonts w:ascii="Times New Roman" w:hAnsi="Times New Roman" w:cs="Times New Roman"/>
          <w:sz w:val="24"/>
          <w:szCs w:val="24"/>
        </w:rPr>
        <w:t xml:space="preserve"> that the human resource in charge </w:t>
      </w:r>
      <w:r w:rsidR="00105FA3" w:rsidRPr="00105FA3">
        <w:rPr>
          <w:rFonts w:ascii="Times New Roman" w:hAnsi="Times New Roman" w:cs="Times New Roman"/>
          <w:sz w:val="24"/>
          <w:szCs w:val="24"/>
        </w:rPr>
        <w:t xml:space="preserve">would make to address complaints </w:t>
      </w:r>
      <w:r w:rsidR="00BE16FD" w:rsidRPr="00105FA3">
        <w:rPr>
          <w:rFonts w:ascii="Times New Roman" w:hAnsi="Times New Roman" w:cs="Times New Roman"/>
          <w:sz w:val="24"/>
          <w:szCs w:val="24"/>
        </w:rPr>
        <w:t>as of</w:t>
      </w:r>
      <w:r w:rsidR="00105FA3" w:rsidRPr="00105FA3">
        <w:rPr>
          <w:rFonts w:ascii="Times New Roman" w:hAnsi="Times New Roman" w:cs="Times New Roman"/>
          <w:sz w:val="24"/>
          <w:szCs w:val="24"/>
        </w:rPr>
        <w:t xml:space="preserve"> the EEO Commission </w:t>
      </w:r>
      <w:r w:rsidR="00BE16FD" w:rsidRPr="00105FA3">
        <w:rPr>
          <w:rFonts w:ascii="Times New Roman" w:hAnsi="Times New Roman" w:cs="Times New Roman"/>
          <w:sz w:val="24"/>
          <w:szCs w:val="24"/>
        </w:rPr>
        <w:t>along with</w:t>
      </w:r>
      <w:r w:rsidR="00105FA3" w:rsidRPr="00105FA3">
        <w:rPr>
          <w:rFonts w:ascii="Times New Roman" w:hAnsi="Times New Roman" w:cs="Times New Roman"/>
          <w:sz w:val="24"/>
          <w:szCs w:val="24"/>
        </w:rPr>
        <w:t xml:space="preserve"> the technology firms.</w:t>
      </w:r>
    </w:p>
    <w:p w:rsidR="00D31EDD" w:rsidRDefault="00D31EDD" w:rsidP="00094762">
      <w:pPr>
        <w:spacing w:after="0"/>
        <w:ind w:firstLine="720"/>
        <w:rPr>
          <w:rFonts w:ascii="Times New Roman" w:hAnsi="Times New Roman" w:cs="Times New Roman"/>
          <w:sz w:val="24"/>
          <w:szCs w:val="24"/>
        </w:rPr>
      </w:pPr>
      <w:r>
        <w:rPr>
          <w:rFonts w:ascii="Times New Roman" w:hAnsi="Times New Roman" w:cs="Times New Roman"/>
          <w:sz w:val="24"/>
          <w:szCs w:val="24"/>
        </w:rPr>
        <w:t>Biasness is</w:t>
      </w:r>
      <w:r w:rsidRPr="00D31EDD">
        <w:rPr>
          <w:rFonts w:ascii="Times New Roman" w:hAnsi="Times New Roman" w:cs="Times New Roman"/>
          <w:sz w:val="24"/>
          <w:szCs w:val="24"/>
        </w:rPr>
        <w:t xml:space="preserve"> potential</w:t>
      </w:r>
      <w:r>
        <w:rPr>
          <w:rFonts w:ascii="Times New Roman" w:hAnsi="Times New Roman" w:cs="Times New Roman"/>
          <w:sz w:val="24"/>
          <w:szCs w:val="24"/>
        </w:rPr>
        <w:t xml:space="preserve"> a potential problem associated with candidate hired by</w:t>
      </w:r>
      <w:r w:rsidRPr="00D31EDD">
        <w:rPr>
          <w:rFonts w:ascii="Times New Roman" w:hAnsi="Times New Roman" w:cs="Times New Roman"/>
          <w:sz w:val="24"/>
          <w:szCs w:val="24"/>
        </w:rPr>
        <w:t xml:space="preserve"> Silicon Val</w:t>
      </w:r>
      <w:r>
        <w:rPr>
          <w:rFonts w:ascii="Times New Roman" w:hAnsi="Times New Roman" w:cs="Times New Roman"/>
          <w:sz w:val="24"/>
          <w:szCs w:val="24"/>
        </w:rPr>
        <w:t xml:space="preserve">ley Recruitment firm as that </w:t>
      </w:r>
      <w:r w:rsidR="00BE16FD">
        <w:rPr>
          <w:rFonts w:ascii="Times New Roman" w:hAnsi="Times New Roman" w:cs="Times New Roman"/>
          <w:sz w:val="24"/>
          <w:szCs w:val="24"/>
        </w:rPr>
        <w:t>mainly</w:t>
      </w:r>
      <w:r>
        <w:rPr>
          <w:rFonts w:ascii="Times New Roman" w:hAnsi="Times New Roman" w:cs="Times New Roman"/>
          <w:sz w:val="24"/>
          <w:szCs w:val="24"/>
        </w:rPr>
        <w:t xml:space="preserve"> of the recruiters come from Ivy league university college. The fact that the </w:t>
      </w:r>
      <w:r w:rsidR="008B1E6E">
        <w:rPr>
          <w:rFonts w:ascii="Times New Roman" w:hAnsi="Times New Roman" w:cs="Times New Roman"/>
          <w:sz w:val="24"/>
          <w:szCs w:val="24"/>
        </w:rPr>
        <w:t>recruiters</w:t>
      </w:r>
      <w:r>
        <w:rPr>
          <w:rFonts w:ascii="Times New Roman" w:hAnsi="Times New Roman" w:cs="Times New Roman"/>
          <w:sz w:val="24"/>
          <w:szCs w:val="24"/>
        </w:rPr>
        <w:t xml:space="preserve"> are from the same college they might be tempted to hire persons from the same college. High chances of gender </w:t>
      </w:r>
      <w:r w:rsidR="008B1E6E">
        <w:rPr>
          <w:rFonts w:ascii="Times New Roman" w:hAnsi="Times New Roman" w:cs="Times New Roman"/>
          <w:sz w:val="24"/>
          <w:szCs w:val="24"/>
        </w:rPr>
        <w:t>bias as members</w:t>
      </w:r>
      <w:r>
        <w:rPr>
          <w:rFonts w:ascii="Times New Roman" w:hAnsi="Times New Roman" w:cs="Times New Roman"/>
          <w:sz w:val="24"/>
          <w:szCs w:val="24"/>
        </w:rPr>
        <w:t xml:space="preserve"> of the recruitment team are all</w:t>
      </w:r>
      <w:r w:rsidR="00C52353">
        <w:rPr>
          <w:rFonts w:ascii="Times New Roman" w:hAnsi="Times New Roman" w:cs="Times New Roman"/>
          <w:sz w:val="24"/>
          <w:szCs w:val="24"/>
        </w:rPr>
        <w:t>-</w:t>
      </w:r>
      <w:r>
        <w:rPr>
          <w:rFonts w:ascii="Times New Roman" w:hAnsi="Times New Roman" w:cs="Times New Roman"/>
          <w:sz w:val="24"/>
          <w:szCs w:val="24"/>
        </w:rPr>
        <w:t>male</w:t>
      </w:r>
      <w:r w:rsidR="00C52353">
        <w:rPr>
          <w:rFonts w:ascii="Times New Roman" w:hAnsi="Times New Roman" w:cs="Times New Roman"/>
          <w:sz w:val="24"/>
          <w:szCs w:val="24"/>
        </w:rPr>
        <w:t>,</w:t>
      </w:r>
      <w:r>
        <w:rPr>
          <w:rFonts w:ascii="Times New Roman" w:hAnsi="Times New Roman" w:cs="Times New Roman"/>
          <w:sz w:val="24"/>
          <w:szCs w:val="24"/>
        </w:rPr>
        <w:t xml:space="preserve"> making the male supremacy be exposed even in hiring. </w:t>
      </w:r>
      <w:r w:rsidR="00C52353">
        <w:rPr>
          <w:rFonts w:ascii="Times New Roman" w:hAnsi="Times New Roman" w:cs="Times New Roman"/>
          <w:sz w:val="24"/>
          <w:szCs w:val="24"/>
        </w:rPr>
        <w:t>R</w:t>
      </w:r>
      <w:r>
        <w:rPr>
          <w:rFonts w:ascii="Times New Roman" w:hAnsi="Times New Roman" w:cs="Times New Roman"/>
          <w:sz w:val="24"/>
          <w:szCs w:val="24"/>
        </w:rPr>
        <w:t>acial prejudice can come into play as another fa</w:t>
      </w:r>
      <w:r w:rsidR="008B1E6E">
        <w:rPr>
          <w:rFonts w:ascii="Times New Roman" w:hAnsi="Times New Roman" w:cs="Times New Roman"/>
          <w:sz w:val="24"/>
          <w:szCs w:val="24"/>
        </w:rPr>
        <w:t>ctor for the problem of hi</w:t>
      </w:r>
      <w:r>
        <w:rPr>
          <w:rFonts w:ascii="Times New Roman" w:hAnsi="Times New Roman" w:cs="Times New Roman"/>
          <w:sz w:val="24"/>
          <w:szCs w:val="24"/>
        </w:rPr>
        <w:t xml:space="preserve">ring being less multicultural. The </w:t>
      </w:r>
      <w:r w:rsidR="008B1E6E">
        <w:rPr>
          <w:rFonts w:ascii="Times New Roman" w:hAnsi="Times New Roman" w:cs="Times New Roman"/>
          <w:sz w:val="24"/>
          <w:szCs w:val="24"/>
        </w:rPr>
        <w:t>brand</w:t>
      </w:r>
      <w:r w:rsidR="008D42E1">
        <w:rPr>
          <w:rFonts w:ascii="Times New Roman" w:hAnsi="Times New Roman" w:cs="Times New Roman"/>
          <w:sz w:val="24"/>
          <w:szCs w:val="24"/>
        </w:rPr>
        <w:t xml:space="preserve"> </w:t>
      </w:r>
      <w:r w:rsidR="008B1E6E">
        <w:rPr>
          <w:rFonts w:ascii="Times New Roman" w:hAnsi="Times New Roman" w:cs="Times New Roman"/>
          <w:sz w:val="24"/>
          <w:szCs w:val="24"/>
        </w:rPr>
        <w:t>of the hi</w:t>
      </w:r>
      <w:r>
        <w:rPr>
          <w:rFonts w:ascii="Times New Roman" w:hAnsi="Times New Roman" w:cs="Times New Roman"/>
          <w:sz w:val="24"/>
          <w:szCs w:val="24"/>
        </w:rPr>
        <w:t>ring team promotes one color showing the higher probability that the member might also be persuaded to favor persons of their color and or</w:t>
      </w:r>
      <w:r w:rsidR="008B1E6E">
        <w:rPr>
          <w:rFonts w:ascii="Times New Roman" w:hAnsi="Times New Roman" w:cs="Times New Roman"/>
          <w:sz w:val="24"/>
          <w:szCs w:val="24"/>
        </w:rPr>
        <w:t>igin</w:t>
      </w:r>
      <w:r w:rsidR="00F17B06">
        <w:rPr>
          <w:rFonts w:ascii="Times New Roman" w:hAnsi="Times New Roman" w:cs="Times New Roman"/>
          <w:sz w:val="24"/>
          <w:szCs w:val="24"/>
        </w:rPr>
        <w:t>.</w:t>
      </w:r>
      <w:r w:rsidR="00F8397F">
        <w:rPr>
          <w:rFonts w:ascii="Times New Roman" w:hAnsi="Times New Roman" w:cs="Times New Roman"/>
          <w:sz w:val="24"/>
          <w:szCs w:val="24"/>
        </w:rPr>
        <w:t xml:space="preserve"> </w:t>
      </w:r>
      <w:r w:rsidR="00761EB6">
        <w:rPr>
          <w:rFonts w:ascii="Times New Roman" w:hAnsi="Times New Roman" w:cs="Times New Roman"/>
          <w:sz w:val="24"/>
          <w:szCs w:val="24"/>
        </w:rPr>
        <w:t>Silicon</w:t>
      </w:r>
      <w:r w:rsidR="00C52353">
        <w:rPr>
          <w:rFonts w:ascii="Times New Roman" w:hAnsi="Times New Roman" w:cs="Times New Roman"/>
          <w:sz w:val="24"/>
          <w:szCs w:val="24"/>
        </w:rPr>
        <w:t>Valey</w:t>
      </w:r>
      <w:r w:rsidR="00761EB6">
        <w:rPr>
          <w:rFonts w:ascii="Times New Roman" w:hAnsi="Times New Roman" w:cs="Times New Roman"/>
          <w:sz w:val="24"/>
          <w:szCs w:val="24"/>
        </w:rPr>
        <w:t xml:space="preserve"> in itself </w:t>
      </w:r>
      <w:r w:rsidR="008B1E6E">
        <w:rPr>
          <w:rFonts w:ascii="Times New Roman" w:hAnsi="Times New Roman" w:cs="Times New Roman"/>
          <w:sz w:val="24"/>
          <w:szCs w:val="24"/>
        </w:rPr>
        <w:t>is promoting</w:t>
      </w:r>
      <w:r w:rsidR="00761EB6">
        <w:rPr>
          <w:rFonts w:ascii="Times New Roman" w:hAnsi="Times New Roman" w:cs="Times New Roman"/>
          <w:sz w:val="24"/>
          <w:szCs w:val="24"/>
        </w:rPr>
        <w:t xml:space="preserve"> a bad brand in hiring which should be tamed for any case the company will want to achieve better </w:t>
      </w:r>
      <w:r w:rsidR="008B1E6E">
        <w:rPr>
          <w:rFonts w:ascii="Times New Roman" w:hAnsi="Times New Roman" w:cs="Times New Roman"/>
          <w:sz w:val="24"/>
          <w:szCs w:val="24"/>
        </w:rPr>
        <w:t>results. The</w:t>
      </w:r>
      <w:r w:rsidR="008D42E1">
        <w:rPr>
          <w:rFonts w:ascii="Times New Roman" w:hAnsi="Times New Roman" w:cs="Times New Roman"/>
          <w:sz w:val="24"/>
          <w:szCs w:val="24"/>
        </w:rPr>
        <w:t xml:space="preserve"> </w:t>
      </w:r>
      <w:r w:rsidR="008B1E6E">
        <w:rPr>
          <w:rFonts w:ascii="Times New Roman" w:hAnsi="Times New Roman" w:cs="Times New Roman"/>
          <w:sz w:val="24"/>
          <w:szCs w:val="24"/>
        </w:rPr>
        <w:t>company</w:t>
      </w:r>
      <w:r w:rsidR="00883114">
        <w:rPr>
          <w:rFonts w:ascii="Times New Roman" w:hAnsi="Times New Roman" w:cs="Times New Roman"/>
          <w:sz w:val="24"/>
          <w:szCs w:val="24"/>
        </w:rPr>
        <w:t xml:space="preserve"> should also include </w:t>
      </w:r>
      <w:r w:rsidR="00BE16FD">
        <w:rPr>
          <w:rFonts w:ascii="Times New Roman" w:hAnsi="Times New Roman" w:cs="Times New Roman"/>
          <w:sz w:val="24"/>
          <w:szCs w:val="24"/>
        </w:rPr>
        <w:t>Northern European,</w:t>
      </w:r>
      <w:r w:rsidR="00883114" w:rsidRPr="00883114">
        <w:rPr>
          <w:rFonts w:ascii="Times New Roman" w:hAnsi="Times New Roman" w:cs="Times New Roman"/>
          <w:sz w:val="24"/>
          <w:szCs w:val="24"/>
        </w:rPr>
        <w:t xml:space="preserve"> Indian,</w:t>
      </w:r>
      <w:r w:rsidR="00BE16FD" w:rsidRPr="00BE16FD">
        <w:rPr>
          <w:rFonts w:ascii="Times New Roman" w:hAnsi="Times New Roman" w:cs="Times New Roman"/>
          <w:sz w:val="24"/>
          <w:szCs w:val="24"/>
        </w:rPr>
        <w:t xml:space="preserve"> </w:t>
      </w:r>
      <w:r w:rsidR="00BE16FD" w:rsidRPr="00883114">
        <w:rPr>
          <w:rFonts w:ascii="Times New Roman" w:hAnsi="Times New Roman" w:cs="Times New Roman"/>
          <w:sz w:val="24"/>
          <w:szCs w:val="24"/>
        </w:rPr>
        <w:t>African American</w:t>
      </w:r>
      <w:r w:rsidR="00BE16FD">
        <w:rPr>
          <w:rFonts w:ascii="Times New Roman" w:hAnsi="Times New Roman" w:cs="Times New Roman"/>
          <w:sz w:val="24"/>
          <w:szCs w:val="24"/>
        </w:rPr>
        <w:t>,</w:t>
      </w:r>
      <w:r w:rsidR="00883114" w:rsidRPr="00883114">
        <w:rPr>
          <w:rFonts w:ascii="Times New Roman" w:hAnsi="Times New Roman" w:cs="Times New Roman"/>
          <w:sz w:val="24"/>
          <w:szCs w:val="24"/>
        </w:rPr>
        <w:t xml:space="preserve"> </w:t>
      </w:r>
      <w:r w:rsidR="00BE16FD" w:rsidRPr="00883114">
        <w:rPr>
          <w:rFonts w:ascii="Times New Roman" w:hAnsi="Times New Roman" w:cs="Times New Roman"/>
          <w:sz w:val="24"/>
          <w:szCs w:val="24"/>
        </w:rPr>
        <w:t>as well as</w:t>
      </w:r>
      <w:r w:rsidR="00883114" w:rsidRPr="00883114">
        <w:rPr>
          <w:rFonts w:ascii="Times New Roman" w:hAnsi="Times New Roman" w:cs="Times New Roman"/>
          <w:sz w:val="24"/>
          <w:szCs w:val="24"/>
        </w:rPr>
        <w:t xml:space="preserve"> Hispanic</w:t>
      </w:r>
      <w:r w:rsidR="00883114">
        <w:rPr>
          <w:rFonts w:ascii="Times New Roman" w:hAnsi="Times New Roman" w:cs="Times New Roman"/>
          <w:sz w:val="24"/>
          <w:szCs w:val="24"/>
        </w:rPr>
        <w:t xml:space="preserve"> persons as their team </w:t>
      </w:r>
      <w:r w:rsidR="008B1E6E">
        <w:rPr>
          <w:rFonts w:ascii="Times New Roman" w:hAnsi="Times New Roman" w:cs="Times New Roman"/>
          <w:sz w:val="24"/>
          <w:szCs w:val="24"/>
        </w:rPr>
        <w:t>members’</w:t>
      </w:r>
      <w:r w:rsidR="00883114">
        <w:rPr>
          <w:rFonts w:ascii="Times New Roman" w:hAnsi="Times New Roman" w:cs="Times New Roman"/>
          <w:sz w:val="24"/>
          <w:szCs w:val="24"/>
        </w:rPr>
        <w:t xml:space="preserve"> recruiters</w:t>
      </w:r>
      <w:r w:rsidR="00C52353">
        <w:rPr>
          <w:rFonts w:ascii="Times New Roman" w:hAnsi="Times New Roman" w:cs="Times New Roman"/>
          <w:sz w:val="24"/>
          <w:szCs w:val="24"/>
        </w:rPr>
        <w:t>. The inclusion of different cultures recruiters that recruiters cover</w:t>
      </w:r>
      <w:r w:rsidR="00883114">
        <w:rPr>
          <w:rFonts w:ascii="Times New Roman" w:hAnsi="Times New Roman" w:cs="Times New Roman"/>
          <w:sz w:val="24"/>
          <w:szCs w:val="24"/>
        </w:rPr>
        <w:t xml:space="preserve"> and</w:t>
      </w:r>
      <w:r w:rsidR="00BC77C7">
        <w:rPr>
          <w:rFonts w:ascii="Times New Roman" w:hAnsi="Times New Roman" w:cs="Times New Roman"/>
          <w:sz w:val="24"/>
          <w:szCs w:val="24"/>
        </w:rPr>
        <w:t xml:space="preserve"> understand their </w:t>
      </w:r>
      <w:r w:rsidR="000E30E5">
        <w:rPr>
          <w:rFonts w:ascii="Times New Roman" w:hAnsi="Times New Roman" w:cs="Times New Roman"/>
          <w:sz w:val="24"/>
          <w:szCs w:val="24"/>
        </w:rPr>
        <w:t>broad</w:t>
      </w:r>
      <w:r w:rsidR="00BC77C7">
        <w:rPr>
          <w:rFonts w:ascii="Times New Roman" w:hAnsi="Times New Roman" w:cs="Times New Roman"/>
          <w:sz w:val="24"/>
          <w:szCs w:val="24"/>
        </w:rPr>
        <w:t>er market</w:t>
      </w:r>
      <w:r w:rsidR="00883114" w:rsidRPr="00883114">
        <w:rPr>
          <w:rFonts w:ascii="Times New Roman" w:hAnsi="Times New Roman" w:cs="Times New Roman"/>
          <w:sz w:val="24"/>
          <w:szCs w:val="24"/>
        </w:rPr>
        <w:t>.</w:t>
      </w:r>
    </w:p>
    <w:p w:rsidR="00BC77C7" w:rsidRDefault="00BC77C7" w:rsidP="0009476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recruitment and selection process of the company should be revisited and adjusted because it should have a selection for all the genders and the disabled persons. There should be </w:t>
      </w:r>
      <w:r>
        <w:rPr>
          <w:rFonts w:ascii="Times New Roman" w:hAnsi="Times New Roman" w:cs="Times New Roman"/>
          <w:sz w:val="24"/>
          <w:szCs w:val="24"/>
        </w:rPr>
        <w:lastRenderedPageBreak/>
        <w:t xml:space="preserve">percentages </w:t>
      </w:r>
      <w:r w:rsidR="00C52353">
        <w:rPr>
          <w:rFonts w:ascii="Times New Roman" w:hAnsi="Times New Roman" w:cs="Times New Roman"/>
          <w:sz w:val="24"/>
          <w:szCs w:val="24"/>
        </w:rPr>
        <w:t>in</w:t>
      </w:r>
      <w:r>
        <w:rPr>
          <w:rFonts w:ascii="Times New Roman" w:hAnsi="Times New Roman" w:cs="Times New Roman"/>
          <w:sz w:val="24"/>
          <w:szCs w:val="24"/>
        </w:rPr>
        <w:t xml:space="preserve"> step two of the data</w:t>
      </w:r>
      <w:r w:rsidR="00C52353">
        <w:rPr>
          <w:rFonts w:ascii="Times New Roman" w:hAnsi="Times New Roman" w:cs="Times New Roman"/>
          <w:sz w:val="24"/>
          <w:szCs w:val="24"/>
        </w:rPr>
        <w:t>-</w:t>
      </w:r>
      <w:r>
        <w:rPr>
          <w:rFonts w:ascii="Times New Roman" w:hAnsi="Times New Roman" w:cs="Times New Roman"/>
          <w:sz w:val="24"/>
          <w:szCs w:val="24"/>
        </w:rPr>
        <w:t xml:space="preserve">mining program in which the data should select a </w:t>
      </w:r>
      <w:r w:rsidR="003118DF">
        <w:rPr>
          <w:rFonts w:ascii="Times New Roman" w:hAnsi="Times New Roman" w:cs="Times New Roman"/>
          <w:sz w:val="24"/>
          <w:szCs w:val="24"/>
        </w:rPr>
        <w:t xml:space="preserve">certain percent of the </w:t>
      </w:r>
      <w:r w:rsidR="0034547A">
        <w:rPr>
          <w:rFonts w:ascii="Times New Roman" w:hAnsi="Times New Roman" w:cs="Times New Roman"/>
          <w:sz w:val="24"/>
          <w:szCs w:val="24"/>
        </w:rPr>
        <w:t>disabled. The</w:t>
      </w:r>
      <w:r w:rsidR="00313A16">
        <w:rPr>
          <w:rFonts w:ascii="Times New Roman" w:hAnsi="Times New Roman" w:cs="Times New Roman"/>
          <w:sz w:val="24"/>
          <w:szCs w:val="24"/>
        </w:rPr>
        <w:t xml:space="preserve"> division in percentage</w:t>
      </w:r>
      <w:r w:rsidR="003118DF">
        <w:rPr>
          <w:rFonts w:ascii="Times New Roman" w:hAnsi="Times New Roman" w:cs="Times New Roman"/>
          <w:sz w:val="24"/>
          <w:szCs w:val="24"/>
        </w:rPr>
        <w:t xml:space="preserve"> ensure</w:t>
      </w:r>
      <w:r w:rsidR="00313A16">
        <w:rPr>
          <w:rFonts w:ascii="Times New Roman" w:hAnsi="Times New Roman" w:cs="Times New Roman"/>
          <w:sz w:val="24"/>
          <w:szCs w:val="24"/>
        </w:rPr>
        <w:t>s</w:t>
      </w:r>
      <w:r w:rsidR="003118DF">
        <w:rPr>
          <w:rFonts w:ascii="Times New Roman" w:hAnsi="Times New Roman" w:cs="Times New Roman"/>
          <w:sz w:val="24"/>
          <w:szCs w:val="24"/>
        </w:rPr>
        <w:t xml:space="preserve"> for full representation of the </w:t>
      </w:r>
      <w:r w:rsidR="0034547A">
        <w:rPr>
          <w:rFonts w:ascii="Times New Roman" w:hAnsi="Times New Roman" w:cs="Times New Roman"/>
          <w:sz w:val="24"/>
          <w:szCs w:val="24"/>
        </w:rPr>
        <w:t>society</w:t>
      </w:r>
      <w:r w:rsidR="008D42E1">
        <w:rPr>
          <w:rFonts w:ascii="Times New Roman" w:hAnsi="Times New Roman" w:cs="Times New Roman"/>
          <w:sz w:val="24"/>
          <w:szCs w:val="24"/>
        </w:rPr>
        <w:t>,</w:t>
      </w:r>
      <w:r w:rsidR="0034547A">
        <w:rPr>
          <w:rFonts w:ascii="Times New Roman" w:hAnsi="Times New Roman" w:cs="Times New Roman"/>
          <w:sz w:val="24"/>
          <w:szCs w:val="24"/>
        </w:rPr>
        <w:t xml:space="preserve"> or</w:t>
      </w:r>
      <w:r w:rsidR="006305FD">
        <w:rPr>
          <w:rFonts w:ascii="Times New Roman" w:hAnsi="Times New Roman" w:cs="Times New Roman"/>
          <w:sz w:val="24"/>
          <w:szCs w:val="24"/>
        </w:rPr>
        <w:t xml:space="preserve"> the systems should be different in that a </w:t>
      </w:r>
      <w:r w:rsidR="008B1E6E">
        <w:rPr>
          <w:rFonts w:ascii="Times New Roman" w:hAnsi="Times New Roman" w:cs="Times New Roman"/>
          <w:sz w:val="24"/>
          <w:szCs w:val="24"/>
        </w:rPr>
        <w:t>female, male</w:t>
      </w:r>
      <w:r w:rsidR="00C52353">
        <w:rPr>
          <w:rFonts w:ascii="Times New Roman" w:hAnsi="Times New Roman" w:cs="Times New Roman"/>
          <w:sz w:val="24"/>
          <w:szCs w:val="24"/>
        </w:rPr>
        <w:t>,</w:t>
      </w:r>
      <w:r w:rsidR="006305FD">
        <w:rPr>
          <w:rFonts w:ascii="Times New Roman" w:hAnsi="Times New Roman" w:cs="Times New Roman"/>
          <w:sz w:val="24"/>
          <w:szCs w:val="24"/>
        </w:rPr>
        <w:t xml:space="preserve"> and disabled apply to the same company but on different accounts</w:t>
      </w:r>
      <w:r w:rsidR="00C52353">
        <w:rPr>
          <w:rFonts w:ascii="Times New Roman" w:hAnsi="Times New Roman" w:cs="Times New Roman"/>
          <w:sz w:val="24"/>
          <w:szCs w:val="24"/>
        </w:rPr>
        <w:t>. Different accounts</w:t>
      </w:r>
      <w:r w:rsidR="006305FD">
        <w:rPr>
          <w:rFonts w:ascii="Times New Roman" w:hAnsi="Times New Roman" w:cs="Times New Roman"/>
          <w:sz w:val="24"/>
          <w:szCs w:val="24"/>
        </w:rPr>
        <w:t xml:space="preserve"> allow</w:t>
      </w:r>
      <w:r w:rsidR="008D42E1">
        <w:rPr>
          <w:rFonts w:ascii="Times New Roman" w:hAnsi="Times New Roman" w:cs="Times New Roman"/>
          <w:sz w:val="24"/>
          <w:szCs w:val="24"/>
        </w:rPr>
        <w:t xml:space="preserve"> </w:t>
      </w:r>
      <w:r w:rsidR="006305FD">
        <w:rPr>
          <w:rFonts w:ascii="Times New Roman" w:hAnsi="Times New Roman" w:cs="Times New Roman"/>
          <w:sz w:val="24"/>
          <w:szCs w:val="24"/>
        </w:rPr>
        <w:t xml:space="preserve">for picking the best in different </w:t>
      </w:r>
      <w:r w:rsidR="0034547A">
        <w:rPr>
          <w:rFonts w:ascii="Times New Roman" w:hAnsi="Times New Roman" w:cs="Times New Roman"/>
          <w:sz w:val="24"/>
          <w:szCs w:val="24"/>
        </w:rPr>
        <w:t>accounts. The</w:t>
      </w:r>
      <w:r w:rsidR="006305FD">
        <w:rPr>
          <w:rFonts w:ascii="Times New Roman" w:hAnsi="Times New Roman" w:cs="Times New Roman"/>
          <w:sz w:val="24"/>
          <w:szCs w:val="24"/>
        </w:rPr>
        <w:t xml:space="preserve"> final stage of selection should have at list one disabled person</w:t>
      </w:r>
      <w:r w:rsidR="00971011">
        <w:rPr>
          <w:rFonts w:ascii="Times New Roman" w:hAnsi="Times New Roman" w:cs="Times New Roman"/>
          <w:sz w:val="24"/>
          <w:szCs w:val="24"/>
        </w:rPr>
        <w:t>,</w:t>
      </w:r>
      <w:r w:rsidR="006305FD">
        <w:rPr>
          <w:rFonts w:ascii="Times New Roman" w:hAnsi="Times New Roman" w:cs="Times New Roman"/>
          <w:sz w:val="24"/>
          <w:szCs w:val="24"/>
        </w:rPr>
        <w:t xml:space="preserve"> one min</w:t>
      </w:r>
      <w:r w:rsidR="00C52353">
        <w:rPr>
          <w:rFonts w:ascii="Times New Roman" w:hAnsi="Times New Roman" w:cs="Times New Roman"/>
          <w:sz w:val="24"/>
          <w:szCs w:val="24"/>
        </w:rPr>
        <w:t xml:space="preserve">ority persons </w:t>
      </w:r>
      <w:r w:rsidR="00971011">
        <w:rPr>
          <w:rFonts w:ascii="Times New Roman" w:hAnsi="Times New Roman" w:cs="Times New Roman"/>
          <w:sz w:val="24"/>
          <w:szCs w:val="24"/>
        </w:rPr>
        <w:t>and maybe one man if the opportunity w</w:t>
      </w:r>
      <w:r w:rsidR="00C52353">
        <w:rPr>
          <w:rFonts w:ascii="Times New Roman" w:hAnsi="Times New Roman" w:cs="Times New Roman"/>
          <w:sz w:val="24"/>
          <w:szCs w:val="24"/>
        </w:rPr>
        <w:t>as</w:t>
      </w:r>
      <w:r w:rsidR="00971011">
        <w:rPr>
          <w:rFonts w:ascii="Times New Roman" w:hAnsi="Times New Roman" w:cs="Times New Roman"/>
          <w:sz w:val="24"/>
          <w:szCs w:val="24"/>
        </w:rPr>
        <w:t xml:space="preserve"> one</w:t>
      </w:r>
      <w:r w:rsidR="00C52353">
        <w:rPr>
          <w:rFonts w:ascii="Times New Roman" w:hAnsi="Times New Roman" w:cs="Times New Roman"/>
          <w:sz w:val="24"/>
          <w:szCs w:val="24"/>
        </w:rPr>
        <w:t xml:space="preserve"> reducing discrimination</w:t>
      </w:r>
    </w:p>
    <w:p w:rsidR="00D126E3" w:rsidRDefault="00DF5234" w:rsidP="002C220E">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In </w:t>
      </w:r>
      <w:r w:rsidR="008B1E6E">
        <w:rPr>
          <w:rFonts w:ascii="Times New Roman" w:hAnsi="Times New Roman" w:cs="Times New Roman"/>
          <w:sz w:val="24"/>
          <w:szCs w:val="24"/>
        </w:rPr>
        <w:t>conclusion, the</w:t>
      </w:r>
      <w:r w:rsidR="00D126E3">
        <w:rPr>
          <w:rFonts w:ascii="Times New Roman" w:hAnsi="Times New Roman" w:cs="Times New Roman"/>
          <w:sz w:val="24"/>
          <w:szCs w:val="24"/>
        </w:rPr>
        <w:t xml:space="preserve"> company can employ the usage of the blind resumes</w:t>
      </w:r>
      <w:r w:rsidR="00C52353">
        <w:rPr>
          <w:rFonts w:ascii="Times New Roman" w:hAnsi="Times New Roman" w:cs="Times New Roman"/>
          <w:sz w:val="24"/>
          <w:szCs w:val="24"/>
        </w:rPr>
        <w:t>,</w:t>
      </w:r>
      <w:r w:rsidR="00D126E3">
        <w:rPr>
          <w:rFonts w:ascii="Times New Roman" w:hAnsi="Times New Roman" w:cs="Times New Roman"/>
          <w:sz w:val="24"/>
          <w:szCs w:val="24"/>
        </w:rPr>
        <w:t xml:space="preserve"> which will </w:t>
      </w:r>
      <w:r w:rsidR="008B1E6E">
        <w:rPr>
          <w:rFonts w:ascii="Times New Roman" w:hAnsi="Times New Roman" w:cs="Times New Roman"/>
          <w:sz w:val="24"/>
          <w:szCs w:val="24"/>
        </w:rPr>
        <w:t>at least</w:t>
      </w:r>
      <w:r w:rsidR="00D126E3">
        <w:rPr>
          <w:rFonts w:ascii="Times New Roman" w:hAnsi="Times New Roman" w:cs="Times New Roman"/>
          <w:sz w:val="24"/>
          <w:szCs w:val="24"/>
        </w:rPr>
        <w:t xml:space="preserve"> conceal all the personal details in the resume reducing ant related chances of bias. The blind resume will promote higher probabilities of the Silicon Valley company hiring persons without choosing personal tastes or </w:t>
      </w:r>
      <w:r w:rsidR="008B1E6E">
        <w:rPr>
          <w:rFonts w:ascii="Times New Roman" w:hAnsi="Times New Roman" w:cs="Times New Roman"/>
          <w:sz w:val="24"/>
          <w:szCs w:val="24"/>
        </w:rPr>
        <w:t xml:space="preserve">interests. </w:t>
      </w:r>
      <w:r w:rsidR="00C52353">
        <w:rPr>
          <w:rFonts w:ascii="Times New Roman" w:hAnsi="Times New Roman" w:cs="Times New Roman"/>
          <w:sz w:val="24"/>
          <w:szCs w:val="24"/>
        </w:rPr>
        <w:t>The b</w:t>
      </w:r>
      <w:r w:rsidR="008B1E6E">
        <w:rPr>
          <w:rFonts w:ascii="Times New Roman" w:hAnsi="Times New Roman" w:cs="Times New Roman"/>
          <w:sz w:val="24"/>
          <w:szCs w:val="24"/>
        </w:rPr>
        <w:t>lind interview</w:t>
      </w:r>
      <w:r w:rsidR="00490D2F">
        <w:rPr>
          <w:rFonts w:ascii="Times New Roman" w:hAnsi="Times New Roman" w:cs="Times New Roman"/>
          <w:sz w:val="24"/>
          <w:szCs w:val="24"/>
        </w:rPr>
        <w:t xml:space="preserve"> is another mode the company should employ at </w:t>
      </w:r>
      <w:r w:rsidR="00C52353">
        <w:rPr>
          <w:rFonts w:ascii="Times New Roman" w:hAnsi="Times New Roman" w:cs="Times New Roman"/>
          <w:sz w:val="24"/>
          <w:szCs w:val="24"/>
        </w:rPr>
        <w:t xml:space="preserve">the </w:t>
      </w:r>
      <w:r w:rsidR="00490D2F">
        <w:rPr>
          <w:rFonts w:ascii="Times New Roman" w:hAnsi="Times New Roman" w:cs="Times New Roman"/>
          <w:sz w:val="24"/>
          <w:szCs w:val="24"/>
        </w:rPr>
        <w:t xml:space="preserve">stage at step four before selection as the candidate will </w:t>
      </w:r>
      <w:r w:rsidR="008B1E6E">
        <w:rPr>
          <w:rFonts w:ascii="Times New Roman" w:hAnsi="Times New Roman" w:cs="Times New Roman"/>
          <w:sz w:val="24"/>
          <w:szCs w:val="24"/>
        </w:rPr>
        <w:t>answer</w:t>
      </w:r>
      <w:r w:rsidR="00490D2F">
        <w:rPr>
          <w:rFonts w:ascii="Times New Roman" w:hAnsi="Times New Roman" w:cs="Times New Roman"/>
          <w:sz w:val="24"/>
          <w:szCs w:val="24"/>
        </w:rPr>
        <w:t xml:space="preserve"> the questions asked without revealing the personal details to the </w:t>
      </w:r>
      <w:r w:rsidR="008B1E6E">
        <w:rPr>
          <w:rFonts w:ascii="Times New Roman" w:hAnsi="Times New Roman" w:cs="Times New Roman"/>
          <w:sz w:val="24"/>
          <w:szCs w:val="24"/>
        </w:rPr>
        <w:t xml:space="preserve">interviewer. </w:t>
      </w:r>
      <w:r w:rsidR="00C52353">
        <w:rPr>
          <w:rFonts w:ascii="Times New Roman" w:hAnsi="Times New Roman" w:cs="Times New Roman"/>
          <w:sz w:val="24"/>
          <w:szCs w:val="24"/>
        </w:rPr>
        <w:t>The b</w:t>
      </w:r>
      <w:r w:rsidR="008B1E6E">
        <w:rPr>
          <w:rFonts w:ascii="Times New Roman" w:hAnsi="Times New Roman" w:cs="Times New Roman"/>
          <w:sz w:val="24"/>
          <w:szCs w:val="24"/>
        </w:rPr>
        <w:t>lind</w:t>
      </w:r>
      <w:r w:rsidR="00490D2F">
        <w:rPr>
          <w:rFonts w:ascii="Times New Roman" w:hAnsi="Times New Roman" w:cs="Times New Roman"/>
          <w:sz w:val="24"/>
          <w:szCs w:val="24"/>
        </w:rPr>
        <w:t xml:space="preserve"> interview will only allow the candidates selected out of their brilliance rather than chosen on the context that the candidate is a personal interest to the interviewer</w:t>
      </w:r>
      <w:r w:rsidR="00F8397F">
        <w:rPr>
          <w:rFonts w:ascii="Times New Roman" w:hAnsi="Times New Roman" w:cs="Times New Roman"/>
          <w:sz w:val="24"/>
          <w:szCs w:val="24"/>
        </w:rPr>
        <w:t xml:space="preserve"> </w:t>
      </w:r>
      <w:r w:rsidR="002C220E">
        <w:rPr>
          <w:rFonts w:ascii="Times New Roman" w:eastAsia="Times New Roman" w:hAnsi="Times New Roman" w:cs="Times New Roman"/>
          <w:sz w:val="24"/>
          <w:szCs w:val="24"/>
        </w:rPr>
        <w:t>(Knight,2017</w:t>
      </w:r>
      <w:r w:rsidR="008B1E6E">
        <w:rPr>
          <w:rFonts w:ascii="Times New Roman" w:eastAsia="Times New Roman" w:hAnsi="Times New Roman" w:cs="Times New Roman"/>
          <w:sz w:val="24"/>
          <w:szCs w:val="24"/>
        </w:rPr>
        <w:t>)</w:t>
      </w:r>
      <w:r w:rsidR="008B1E6E">
        <w:rPr>
          <w:rFonts w:ascii="Times New Roman" w:hAnsi="Times New Roman" w:cs="Times New Roman"/>
          <w:sz w:val="24"/>
          <w:szCs w:val="24"/>
        </w:rPr>
        <w:t>. The</w:t>
      </w:r>
      <w:r w:rsidR="002C220E">
        <w:rPr>
          <w:rFonts w:ascii="Times New Roman" w:hAnsi="Times New Roman" w:cs="Times New Roman"/>
          <w:sz w:val="24"/>
          <w:szCs w:val="24"/>
        </w:rPr>
        <w:t xml:space="preserve"> blind interview</w:t>
      </w:r>
      <w:r w:rsidR="00C52353">
        <w:rPr>
          <w:rFonts w:ascii="Times New Roman" w:hAnsi="Times New Roman" w:cs="Times New Roman"/>
          <w:sz w:val="24"/>
          <w:szCs w:val="24"/>
        </w:rPr>
        <w:t>,</w:t>
      </w:r>
      <w:r w:rsidR="002C220E">
        <w:rPr>
          <w:rFonts w:ascii="Times New Roman" w:hAnsi="Times New Roman" w:cs="Times New Roman"/>
          <w:sz w:val="24"/>
          <w:szCs w:val="24"/>
        </w:rPr>
        <w:t xml:space="preserve"> as per </w:t>
      </w:r>
      <w:r w:rsidR="002C220E">
        <w:rPr>
          <w:rFonts w:ascii="Times New Roman" w:eastAsia="Times New Roman" w:hAnsi="Times New Roman" w:cs="Times New Roman"/>
          <w:sz w:val="24"/>
          <w:szCs w:val="24"/>
        </w:rPr>
        <w:t xml:space="preserve">Buijsrogge et al. 2016 also reduces </w:t>
      </w:r>
      <w:r w:rsidR="00C52353">
        <w:rPr>
          <w:rFonts w:ascii="Times New Roman" w:eastAsia="Times New Roman" w:hAnsi="Times New Roman" w:cs="Times New Roman"/>
          <w:sz w:val="24"/>
          <w:szCs w:val="24"/>
        </w:rPr>
        <w:t xml:space="preserve">the </w:t>
      </w:r>
      <w:r w:rsidR="002C220E">
        <w:rPr>
          <w:rFonts w:ascii="Times New Roman" w:eastAsia="Times New Roman" w:hAnsi="Times New Roman" w:cs="Times New Roman"/>
          <w:sz w:val="24"/>
          <w:szCs w:val="24"/>
        </w:rPr>
        <w:t>stigma</w:t>
      </w:r>
      <w:r w:rsidR="00C52353">
        <w:rPr>
          <w:rFonts w:ascii="Times New Roman" w:eastAsia="Times New Roman" w:hAnsi="Times New Roman" w:cs="Times New Roman"/>
          <w:sz w:val="24"/>
          <w:szCs w:val="24"/>
        </w:rPr>
        <w:t>,</w:t>
      </w:r>
      <w:r w:rsidR="002C220E">
        <w:rPr>
          <w:rFonts w:ascii="Times New Roman" w:eastAsia="Times New Roman" w:hAnsi="Times New Roman" w:cs="Times New Roman"/>
          <w:sz w:val="24"/>
          <w:szCs w:val="24"/>
        </w:rPr>
        <w:t xml:space="preserve"> which boost</w:t>
      </w:r>
      <w:r w:rsidR="00C52353">
        <w:rPr>
          <w:rFonts w:ascii="Times New Roman" w:eastAsia="Times New Roman" w:hAnsi="Times New Roman" w:cs="Times New Roman"/>
          <w:sz w:val="24"/>
          <w:szCs w:val="24"/>
        </w:rPr>
        <w:t>s</w:t>
      </w:r>
      <w:r w:rsidR="002C220E">
        <w:rPr>
          <w:rFonts w:ascii="Times New Roman" w:eastAsia="Times New Roman" w:hAnsi="Times New Roman" w:cs="Times New Roman"/>
          <w:sz w:val="24"/>
          <w:szCs w:val="24"/>
        </w:rPr>
        <w:t xml:space="preserve"> the </w:t>
      </w:r>
      <w:r w:rsidR="008B1E6E">
        <w:rPr>
          <w:rFonts w:ascii="Times New Roman" w:eastAsia="Times New Roman" w:hAnsi="Times New Roman" w:cs="Times New Roman"/>
          <w:sz w:val="24"/>
          <w:szCs w:val="24"/>
        </w:rPr>
        <w:t>morale</w:t>
      </w:r>
      <w:r w:rsidR="002C220E">
        <w:rPr>
          <w:rFonts w:ascii="Times New Roman" w:eastAsia="Times New Roman" w:hAnsi="Times New Roman" w:cs="Times New Roman"/>
          <w:sz w:val="24"/>
          <w:szCs w:val="24"/>
        </w:rPr>
        <w:t xml:space="preserve"> of people coming to interviews for </w:t>
      </w:r>
      <w:r w:rsidR="008B1E6E">
        <w:rPr>
          <w:rFonts w:ascii="Times New Roman" w:eastAsia="Times New Roman" w:hAnsi="Times New Roman" w:cs="Times New Roman"/>
          <w:sz w:val="24"/>
          <w:szCs w:val="24"/>
        </w:rPr>
        <w:t>fear</w:t>
      </w:r>
      <w:r w:rsidR="002C220E">
        <w:rPr>
          <w:rFonts w:ascii="Times New Roman" w:eastAsia="Times New Roman" w:hAnsi="Times New Roman" w:cs="Times New Roman"/>
          <w:sz w:val="24"/>
          <w:szCs w:val="24"/>
        </w:rPr>
        <w:t xml:space="preserve"> of discrimination.</w:t>
      </w:r>
    </w:p>
    <w:p w:rsidR="006305FD" w:rsidRDefault="006305FD" w:rsidP="00094762">
      <w:pPr>
        <w:spacing w:after="0"/>
        <w:ind w:firstLine="720"/>
        <w:rPr>
          <w:rFonts w:ascii="Times New Roman" w:hAnsi="Times New Roman" w:cs="Times New Roman"/>
          <w:sz w:val="24"/>
          <w:szCs w:val="24"/>
        </w:rPr>
      </w:pPr>
    </w:p>
    <w:p w:rsidR="00EC70CE" w:rsidRDefault="00EC70CE" w:rsidP="00606CB4">
      <w:pPr>
        <w:spacing w:after="0"/>
        <w:ind w:firstLine="720"/>
        <w:rPr>
          <w:rFonts w:ascii="Times New Roman" w:hAnsi="Times New Roman" w:cs="Times New Roman"/>
          <w:sz w:val="24"/>
          <w:szCs w:val="24"/>
        </w:rPr>
      </w:pPr>
    </w:p>
    <w:p w:rsidR="00FA71BA" w:rsidRDefault="00FA71BA" w:rsidP="00606CB4">
      <w:pPr>
        <w:spacing w:after="0"/>
        <w:ind w:firstLine="720"/>
        <w:rPr>
          <w:rFonts w:ascii="Times New Roman" w:hAnsi="Times New Roman" w:cs="Times New Roman"/>
          <w:sz w:val="24"/>
          <w:szCs w:val="24"/>
        </w:rPr>
      </w:pPr>
    </w:p>
    <w:p w:rsidR="007647FE" w:rsidRDefault="007647F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C52353" w:rsidRDefault="00C52353"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2C220E" w:rsidRDefault="002C220E" w:rsidP="002C220E">
      <w:pPr>
        <w:spacing w:after="0"/>
        <w:ind w:left="720" w:hanging="720"/>
      </w:pPr>
      <w:r w:rsidRPr="002C220E">
        <w:rPr>
          <w:rFonts w:ascii="Times New Roman" w:eastAsia="Times New Roman" w:hAnsi="Times New Roman" w:cs="Times New Roman"/>
          <w:sz w:val="24"/>
          <w:szCs w:val="24"/>
        </w:rPr>
        <w:t>Buijsrogge, A., Derous, E., &amp;Duyck, W. (2016). Often biased but rarely in doubt: How initial reactions to stigmatized applicants affect interviewer confidence. Human Performance, 29(4), 275-290.</w:t>
      </w:r>
    </w:p>
    <w:p w:rsidR="002C220E" w:rsidRDefault="002C220E" w:rsidP="002C220E">
      <w:pPr>
        <w:spacing w:after="0"/>
        <w:ind w:left="720" w:hanging="720"/>
        <w:rPr>
          <w:rFonts w:ascii="Times New Roman" w:eastAsia="Times New Roman" w:hAnsi="Times New Roman" w:cs="Times New Roman"/>
          <w:sz w:val="24"/>
          <w:szCs w:val="24"/>
        </w:rPr>
      </w:pPr>
      <w:r w:rsidRPr="002C220E">
        <w:rPr>
          <w:rFonts w:ascii="Times New Roman" w:eastAsia="Times New Roman" w:hAnsi="Times New Roman" w:cs="Times New Roman"/>
          <w:sz w:val="24"/>
          <w:szCs w:val="24"/>
        </w:rPr>
        <w:t>Knight, R. (2017). 7 Practical ways to reduce bias in your hiring process. Harward Business Review.</w:t>
      </w: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1314" w:rsidRDefault="00EA1314">
      <w:pPr>
        <w:spacing w:after="0" w:line="240" w:lineRule="auto"/>
      </w:pPr>
      <w:r>
        <w:separator/>
      </w:r>
    </w:p>
  </w:endnote>
  <w:endnote w:type="continuationSeparator" w:id="1">
    <w:p w:rsidR="00EA1314" w:rsidRDefault="00EA13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1314" w:rsidRDefault="00EA1314">
      <w:pPr>
        <w:spacing w:after="0" w:line="240" w:lineRule="auto"/>
      </w:pPr>
      <w:r>
        <w:separator/>
      </w:r>
    </w:p>
  </w:footnote>
  <w:footnote w:type="continuationSeparator" w:id="1">
    <w:p w:rsidR="00EA1314" w:rsidRDefault="00EA13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260718"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RECRUITMENT PROCESS</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59737D"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59737D" w:rsidRPr="00FA0606">
          <w:rPr>
            <w:rFonts w:ascii="Times New Roman" w:hAnsi="Times New Roman" w:cs="Times New Roman"/>
            <w:sz w:val="24"/>
            <w:szCs w:val="24"/>
          </w:rPr>
          <w:fldChar w:fldCharType="separate"/>
        </w:r>
        <w:r w:rsidR="00BE16FD">
          <w:rPr>
            <w:rFonts w:ascii="Times New Roman" w:hAnsi="Times New Roman" w:cs="Times New Roman"/>
            <w:noProof/>
            <w:sz w:val="24"/>
            <w:szCs w:val="24"/>
          </w:rPr>
          <w:t>2</w:t>
        </w:r>
        <w:r w:rsidR="0059737D"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260718">
      <w:rPr>
        <w:rFonts w:ascii="Times New Roman" w:hAnsi="Times New Roman" w:cs="Times New Roman"/>
        <w:sz w:val="24"/>
        <w:szCs w:val="24"/>
      </w:rPr>
      <w:t>RECRUITMENT PROCESS</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59737D"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59737D" w:rsidRPr="00130D9A">
          <w:rPr>
            <w:rFonts w:ascii="Times New Roman" w:hAnsi="Times New Roman" w:cs="Times New Roman"/>
            <w:sz w:val="24"/>
            <w:szCs w:val="24"/>
          </w:rPr>
          <w:fldChar w:fldCharType="separate"/>
        </w:r>
        <w:r w:rsidR="00BE16FD">
          <w:rPr>
            <w:rFonts w:ascii="Times New Roman" w:hAnsi="Times New Roman" w:cs="Times New Roman"/>
            <w:noProof/>
            <w:sz w:val="24"/>
            <w:szCs w:val="24"/>
          </w:rPr>
          <w:t>1</w:t>
        </w:r>
        <w:r w:rsidR="0059737D"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62A4"/>
    <w:rsid w:val="00013258"/>
    <w:rsid w:val="00031FFC"/>
    <w:rsid w:val="00032BCD"/>
    <w:rsid w:val="0003397F"/>
    <w:rsid w:val="00034AD0"/>
    <w:rsid w:val="000548C7"/>
    <w:rsid w:val="00062762"/>
    <w:rsid w:val="00066C9C"/>
    <w:rsid w:val="000774D5"/>
    <w:rsid w:val="00094762"/>
    <w:rsid w:val="000977F8"/>
    <w:rsid w:val="000C05BD"/>
    <w:rsid w:val="000C0E01"/>
    <w:rsid w:val="000C3B70"/>
    <w:rsid w:val="000D0E44"/>
    <w:rsid w:val="000E30E5"/>
    <w:rsid w:val="000E7A4F"/>
    <w:rsid w:val="000F2ECA"/>
    <w:rsid w:val="000F4512"/>
    <w:rsid w:val="00105FA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10D9"/>
    <w:rsid w:val="001D6360"/>
    <w:rsid w:val="001E44E3"/>
    <w:rsid w:val="001E7EF4"/>
    <w:rsid w:val="00206093"/>
    <w:rsid w:val="0021039C"/>
    <w:rsid w:val="00211522"/>
    <w:rsid w:val="0021173F"/>
    <w:rsid w:val="002273F3"/>
    <w:rsid w:val="00236FAB"/>
    <w:rsid w:val="00244C90"/>
    <w:rsid w:val="002522FA"/>
    <w:rsid w:val="0025502B"/>
    <w:rsid w:val="00260718"/>
    <w:rsid w:val="00265BA9"/>
    <w:rsid w:val="002740FF"/>
    <w:rsid w:val="00280256"/>
    <w:rsid w:val="0029192D"/>
    <w:rsid w:val="00294825"/>
    <w:rsid w:val="002A2812"/>
    <w:rsid w:val="002A7C50"/>
    <w:rsid w:val="002B2D79"/>
    <w:rsid w:val="002B39F7"/>
    <w:rsid w:val="002B595F"/>
    <w:rsid w:val="002C119F"/>
    <w:rsid w:val="002C1C32"/>
    <w:rsid w:val="002C220E"/>
    <w:rsid w:val="002E26E5"/>
    <w:rsid w:val="002F3B78"/>
    <w:rsid w:val="002F3F3C"/>
    <w:rsid w:val="0030152F"/>
    <w:rsid w:val="00304A8A"/>
    <w:rsid w:val="00307792"/>
    <w:rsid w:val="003118DF"/>
    <w:rsid w:val="00313A16"/>
    <w:rsid w:val="00317549"/>
    <w:rsid w:val="00331B16"/>
    <w:rsid w:val="00341D86"/>
    <w:rsid w:val="003446F5"/>
    <w:rsid w:val="0034547A"/>
    <w:rsid w:val="0035123A"/>
    <w:rsid w:val="003671D0"/>
    <w:rsid w:val="00375E86"/>
    <w:rsid w:val="00386B96"/>
    <w:rsid w:val="003911B8"/>
    <w:rsid w:val="003A053D"/>
    <w:rsid w:val="003A31EA"/>
    <w:rsid w:val="003A515A"/>
    <w:rsid w:val="003B15A6"/>
    <w:rsid w:val="003B3E45"/>
    <w:rsid w:val="003B66B0"/>
    <w:rsid w:val="003C1728"/>
    <w:rsid w:val="003C177C"/>
    <w:rsid w:val="003C286E"/>
    <w:rsid w:val="003C79FC"/>
    <w:rsid w:val="003D4B31"/>
    <w:rsid w:val="003D58C6"/>
    <w:rsid w:val="003E45B0"/>
    <w:rsid w:val="003E690A"/>
    <w:rsid w:val="003F0239"/>
    <w:rsid w:val="003F26D1"/>
    <w:rsid w:val="00407077"/>
    <w:rsid w:val="0042772A"/>
    <w:rsid w:val="00427F55"/>
    <w:rsid w:val="004376AB"/>
    <w:rsid w:val="00442E60"/>
    <w:rsid w:val="00444ACA"/>
    <w:rsid w:val="00445E36"/>
    <w:rsid w:val="00463164"/>
    <w:rsid w:val="004631A0"/>
    <w:rsid w:val="00470983"/>
    <w:rsid w:val="00473105"/>
    <w:rsid w:val="00476CA5"/>
    <w:rsid w:val="00486AB4"/>
    <w:rsid w:val="00490D2F"/>
    <w:rsid w:val="004937E0"/>
    <w:rsid w:val="004A311F"/>
    <w:rsid w:val="004A69E3"/>
    <w:rsid w:val="004B38D1"/>
    <w:rsid w:val="004C1690"/>
    <w:rsid w:val="004C263D"/>
    <w:rsid w:val="004C277E"/>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518D0"/>
    <w:rsid w:val="00551DDD"/>
    <w:rsid w:val="005543D3"/>
    <w:rsid w:val="00555E4C"/>
    <w:rsid w:val="005653C7"/>
    <w:rsid w:val="00565A0D"/>
    <w:rsid w:val="005724E5"/>
    <w:rsid w:val="00576BB6"/>
    <w:rsid w:val="005814C6"/>
    <w:rsid w:val="005826D7"/>
    <w:rsid w:val="0058280A"/>
    <w:rsid w:val="00591497"/>
    <w:rsid w:val="00593004"/>
    <w:rsid w:val="00594583"/>
    <w:rsid w:val="0059737D"/>
    <w:rsid w:val="005A7BEC"/>
    <w:rsid w:val="005B5FFB"/>
    <w:rsid w:val="005C34FD"/>
    <w:rsid w:val="005D27F3"/>
    <w:rsid w:val="005D5F58"/>
    <w:rsid w:val="005E0560"/>
    <w:rsid w:val="005E3667"/>
    <w:rsid w:val="0060279D"/>
    <w:rsid w:val="00606CB4"/>
    <w:rsid w:val="006070B0"/>
    <w:rsid w:val="00617EAC"/>
    <w:rsid w:val="00624CC9"/>
    <w:rsid w:val="006305FD"/>
    <w:rsid w:val="00632371"/>
    <w:rsid w:val="0063290C"/>
    <w:rsid w:val="0063523D"/>
    <w:rsid w:val="00636FD3"/>
    <w:rsid w:val="00641BB8"/>
    <w:rsid w:val="0064299A"/>
    <w:rsid w:val="006465C7"/>
    <w:rsid w:val="00653706"/>
    <w:rsid w:val="00655AB0"/>
    <w:rsid w:val="0066282E"/>
    <w:rsid w:val="00663FE1"/>
    <w:rsid w:val="00693F5E"/>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61EB6"/>
    <w:rsid w:val="007647FE"/>
    <w:rsid w:val="007666A3"/>
    <w:rsid w:val="00776B0A"/>
    <w:rsid w:val="007800B2"/>
    <w:rsid w:val="00780871"/>
    <w:rsid w:val="0079443D"/>
    <w:rsid w:val="007958BD"/>
    <w:rsid w:val="007968C4"/>
    <w:rsid w:val="007A1A9E"/>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83114"/>
    <w:rsid w:val="00891E73"/>
    <w:rsid w:val="008937E3"/>
    <w:rsid w:val="0089461B"/>
    <w:rsid w:val="00895A69"/>
    <w:rsid w:val="008A1FD4"/>
    <w:rsid w:val="008A5983"/>
    <w:rsid w:val="008B1E6E"/>
    <w:rsid w:val="008B5D02"/>
    <w:rsid w:val="008B662C"/>
    <w:rsid w:val="008C3B8E"/>
    <w:rsid w:val="008C4182"/>
    <w:rsid w:val="008C46E6"/>
    <w:rsid w:val="008C4DA0"/>
    <w:rsid w:val="008D030F"/>
    <w:rsid w:val="008D22EB"/>
    <w:rsid w:val="008D294D"/>
    <w:rsid w:val="008D42E1"/>
    <w:rsid w:val="008D567F"/>
    <w:rsid w:val="008F4E85"/>
    <w:rsid w:val="008F7ABA"/>
    <w:rsid w:val="00902B18"/>
    <w:rsid w:val="00903D3D"/>
    <w:rsid w:val="00912C26"/>
    <w:rsid w:val="00916246"/>
    <w:rsid w:val="00916D42"/>
    <w:rsid w:val="009215C3"/>
    <w:rsid w:val="00922C4F"/>
    <w:rsid w:val="0092405F"/>
    <w:rsid w:val="00930DAA"/>
    <w:rsid w:val="00935381"/>
    <w:rsid w:val="00937156"/>
    <w:rsid w:val="00942790"/>
    <w:rsid w:val="009447DC"/>
    <w:rsid w:val="0096243F"/>
    <w:rsid w:val="00964948"/>
    <w:rsid w:val="00965318"/>
    <w:rsid w:val="00971011"/>
    <w:rsid w:val="009726B4"/>
    <w:rsid w:val="0098546D"/>
    <w:rsid w:val="009924F6"/>
    <w:rsid w:val="009A38C4"/>
    <w:rsid w:val="009A6F03"/>
    <w:rsid w:val="009B5F45"/>
    <w:rsid w:val="009E7836"/>
    <w:rsid w:val="00A04FB9"/>
    <w:rsid w:val="00A24A15"/>
    <w:rsid w:val="00A273C7"/>
    <w:rsid w:val="00A30E2E"/>
    <w:rsid w:val="00A37FDE"/>
    <w:rsid w:val="00A5762C"/>
    <w:rsid w:val="00A82BF0"/>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73934"/>
    <w:rsid w:val="00B80309"/>
    <w:rsid w:val="00BA29F0"/>
    <w:rsid w:val="00BB6D55"/>
    <w:rsid w:val="00BC05B4"/>
    <w:rsid w:val="00BC2853"/>
    <w:rsid w:val="00BC77C7"/>
    <w:rsid w:val="00BD4009"/>
    <w:rsid w:val="00BE0BB8"/>
    <w:rsid w:val="00BE16FD"/>
    <w:rsid w:val="00BE1D63"/>
    <w:rsid w:val="00BE7973"/>
    <w:rsid w:val="00C05D71"/>
    <w:rsid w:val="00C12D09"/>
    <w:rsid w:val="00C27426"/>
    <w:rsid w:val="00C3674A"/>
    <w:rsid w:val="00C445A6"/>
    <w:rsid w:val="00C51192"/>
    <w:rsid w:val="00C52353"/>
    <w:rsid w:val="00C523F6"/>
    <w:rsid w:val="00C52681"/>
    <w:rsid w:val="00C60645"/>
    <w:rsid w:val="00C63398"/>
    <w:rsid w:val="00C650C8"/>
    <w:rsid w:val="00C6784C"/>
    <w:rsid w:val="00C67A17"/>
    <w:rsid w:val="00CA046D"/>
    <w:rsid w:val="00CB76D9"/>
    <w:rsid w:val="00CC00DF"/>
    <w:rsid w:val="00CC1169"/>
    <w:rsid w:val="00CC155C"/>
    <w:rsid w:val="00CD11A9"/>
    <w:rsid w:val="00CD12CA"/>
    <w:rsid w:val="00CD211D"/>
    <w:rsid w:val="00CD4CBB"/>
    <w:rsid w:val="00CD4F5D"/>
    <w:rsid w:val="00CE0BDD"/>
    <w:rsid w:val="00CE365B"/>
    <w:rsid w:val="00CF2F05"/>
    <w:rsid w:val="00CF36CF"/>
    <w:rsid w:val="00CF42BA"/>
    <w:rsid w:val="00D0360D"/>
    <w:rsid w:val="00D11372"/>
    <w:rsid w:val="00D126E3"/>
    <w:rsid w:val="00D16806"/>
    <w:rsid w:val="00D171A3"/>
    <w:rsid w:val="00D2769E"/>
    <w:rsid w:val="00D31EDD"/>
    <w:rsid w:val="00D33070"/>
    <w:rsid w:val="00D33248"/>
    <w:rsid w:val="00D365B3"/>
    <w:rsid w:val="00D43677"/>
    <w:rsid w:val="00D51C94"/>
    <w:rsid w:val="00D5422A"/>
    <w:rsid w:val="00D55D74"/>
    <w:rsid w:val="00D84D56"/>
    <w:rsid w:val="00DA0CE3"/>
    <w:rsid w:val="00DB3391"/>
    <w:rsid w:val="00DC4EBA"/>
    <w:rsid w:val="00DC77F5"/>
    <w:rsid w:val="00DD4C96"/>
    <w:rsid w:val="00DE113A"/>
    <w:rsid w:val="00DE2E75"/>
    <w:rsid w:val="00DF5234"/>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1314"/>
    <w:rsid w:val="00EA204D"/>
    <w:rsid w:val="00EA4D5A"/>
    <w:rsid w:val="00EB05F4"/>
    <w:rsid w:val="00EC59A0"/>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17B06"/>
    <w:rsid w:val="00F2154A"/>
    <w:rsid w:val="00F24671"/>
    <w:rsid w:val="00F26B17"/>
    <w:rsid w:val="00F33574"/>
    <w:rsid w:val="00F35662"/>
    <w:rsid w:val="00F362F2"/>
    <w:rsid w:val="00F37669"/>
    <w:rsid w:val="00F40C7F"/>
    <w:rsid w:val="00F57425"/>
    <w:rsid w:val="00F67A38"/>
    <w:rsid w:val="00F76AF6"/>
    <w:rsid w:val="00F80C4F"/>
    <w:rsid w:val="00F8397F"/>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17C99-1DFB-4DF2-8312-0C4E70DA2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1819</TotalTime>
  <Pages>4</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347</cp:revision>
  <dcterms:created xsi:type="dcterms:W3CDTF">2017-01-31T06:47:00Z</dcterms:created>
  <dcterms:modified xsi:type="dcterms:W3CDTF">2019-12-10T12:11:00Z</dcterms:modified>
</cp:coreProperties>
</file>